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68E6B21A" w:rsidR="00DE46B4" w:rsidRDefault="00EE3ED7" w:rsidP="00DE46B4">
      <w:pPr>
        <w:jc w:val="center"/>
        <w:rPr>
          <w:rFonts w:ascii="Arial" w:hAnsi="Arial" w:cs="Arial"/>
          <w:b/>
          <w:bCs/>
        </w:rPr>
      </w:pPr>
      <w:r w:rsidRPr="00EE3ED7">
        <w:rPr>
          <w:rFonts w:ascii="Arial" w:hAnsi="Arial" w:cs="Arial"/>
          <w:b/>
          <w:bCs/>
        </w:rPr>
        <w:t xml:space="preserve">Nebulizador </w:t>
      </w:r>
      <w:r w:rsidRPr="00EE3ED7">
        <w:rPr>
          <w:rFonts w:ascii="Arial" w:hAnsi="Arial" w:cs="Arial"/>
          <w:b/>
          <w:bCs/>
        </w:rPr>
        <w:t>eléctrico</w:t>
      </w:r>
      <w:r w:rsidRPr="00EE3ED7">
        <w:rPr>
          <w:rFonts w:ascii="Arial" w:hAnsi="Arial" w:cs="Arial"/>
          <w:b/>
          <w:bCs/>
        </w:rPr>
        <w:t xml:space="preserve"> Hudson</w:t>
      </w:r>
    </w:p>
    <w:tbl>
      <w:tblPr>
        <w:tblStyle w:val="Tablaconcuadrcula"/>
        <w:tblpPr w:leftFromText="141" w:rightFromText="141" w:vertAnchor="page" w:horzAnchor="margin" w:tblpXSpec="center" w:tblpY="6646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DE46B4" w14:paraId="2A2BD1D6" w14:textId="77777777" w:rsidTr="00DE46B4">
        <w:trPr>
          <w:trHeight w:val="487"/>
        </w:trPr>
        <w:tc>
          <w:tcPr>
            <w:tcW w:w="3412" w:type="dxa"/>
          </w:tcPr>
          <w:p w14:paraId="1D2410DA" w14:textId="77777777" w:rsidR="00DE46B4" w:rsidRPr="00644F0C" w:rsidRDefault="00DE46B4" w:rsidP="00DE46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0BA73F15" w14:textId="77777777" w:rsidR="00DE46B4" w:rsidRPr="00644F0C" w:rsidRDefault="00DE46B4" w:rsidP="00DE46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 y exteriores</w:t>
            </w:r>
          </w:p>
        </w:tc>
      </w:tr>
      <w:tr w:rsidR="00DE46B4" w14:paraId="5EB0DB01" w14:textId="77777777" w:rsidTr="00DE46B4">
        <w:trPr>
          <w:trHeight w:val="443"/>
        </w:trPr>
        <w:tc>
          <w:tcPr>
            <w:tcW w:w="3412" w:type="dxa"/>
          </w:tcPr>
          <w:p w14:paraId="6E1DC3F9" w14:textId="77777777" w:rsidR="00DE46B4" w:rsidRPr="00644F0C" w:rsidRDefault="00DE46B4" w:rsidP="00DE46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06F4215F" w14:textId="77777777" w:rsidR="00DE46B4" w:rsidRPr="00644F0C" w:rsidRDefault="00DE46B4" w:rsidP="00DE46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fogger</w:t>
            </w:r>
            <w:proofErr w:type="spellEnd"/>
          </w:p>
        </w:tc>
      </w:tr>
      <w:tr w:rsidR="00DE46B4" w14:paraId="01C353E2" w14:textId="77777777" w:rsidTr="00DE46B4">
        <w:trPr>
          <w:trHeight w:val="487"/>
        </w:trPr>
        <w:tc>
          <w:tcPr>
            <w:tcW w:w="3412" w:type="dxa"/>
          </w:tcPr>
          <w:p w14:paraId="41CE969F" w14:textId="77777777" w:rsidR="00DE46B4" w:rsidRPr="00644F0C" w:rsidRDefault="00DE46B4" w:rsidP="00DE46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68" w:type="dxa"/>
          </w:tcPr>
          <w:p w14:paraId="2D7522C3" w14:textId="6FA11735" w:rsidR="00DE46B4" w:rsidRPr="00644F0C" w:rsidRDefault="00EE3ED7" w:rsidP="00DE46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2.0 </w:t>
            </w:r>
            <w:r w:rsidR="00DE46B4"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galon</w:t>
            </w:r>
            <w:r w:rsidR="00DE46B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es</w:t>
            </w:r>
          </w:p>
        </w:tc>
      </w:tr>
      <w:tr w:rsidR="00DE46B4" w14:paraId="03A4AEE4" w14:textId="77777777" w:rsidTr="00DE46B4">
        <w:trPr>
          <w:trHeight w:val="443"/>
        </w:trPr>
        <w:tc>
          <w:tcPr>
            <w:tcW w:w="3412" w:type="dxa"/>
          </w:tcPr>
          <w:p w14:paraId="3D75ABB1" w14:textId="77777777" w:rsidR="00DE46B4" w:rsidRPr="00644F0C" w:rsidRDefault="00DE46B4" w:rsidP="00DE46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6486DAF" w14:textId="65FDDE40" w:rsidR="00DE46B4" w:rsidRPr="00644F0C" w:rsidRDefault="00DE46B4" w:rsidP="00DE46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B223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Tanque de </w:t>
            </w:r>
            <w:r w:rsidR="001D0B8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poliuretano resistente</w:t>
            </w:r>
          </w:p>
        </w:tc>
      </w:tr>
      <w:tr w:rsidR="00DE46B4" w14:paraId="3BBCC3B2" w14:textId="77777777" w:rsidTr="00DE46B4">
        <w:trPr>
          <w:trHeight w:val="487"/>
        </w:trPr>
        <w:tc>
          <w:tcPr>
            <w:tcW w:w="3412" w:type="dxa"/>
          </w:tcPr>
          <w:p w14:paraId="681F7A69" w14:textId="46289F6A" w:rsidR="00DE46B4" w:rsidRPr="00644F0C" w:rsidRDefault="00DE46B4" w:rsidP="00DE46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Tamaño de gota</w:t>
            </w:r>
          </w:p>
        </w:tc>
        <w:tc>
          <w:tcPr>
            <w:tcW w:w="6768" w:type="dxa"/>
          </w:tcPr>
          <w:p w14:paraId="1AA80B0D" w14:textId="15B88043" w:rsidR="00DE46B4" w:rsidRPr="00644F0C" w:rsidRDefault="00DE46B4" w:rsidP="00DE46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37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El </w:t>
            </w:r>
            <w:r w:rsidR="001D0B8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tamaño de gota es de 5-50 micras</w:t>
            </w:r>
          </w:p>
        </w:tc>
      </w:tr>
    </w:tbl>
    <w:p w14:paraId="5296301A" w14:textId="30031645" w:rsidR="00EE3ED7" w:rsidRPr="00EE3ED7" w:rsidRDefault="00EE3ED7" w:rsidP="00EE3ED7">
      <w:pPr>
        <w:jc w:val="both"/>
        <w:rPr>
          <w:rFonts w:ascii="Arial" w:hAnsi="Arial" w:cs="Arial"/>
          <w:noProof/>
        </w:rPr>
      </w:pPr>
      <w:r w:rsidRPr="00EE3ED7">
        <w:rPr>
          <w:rFonts w:ascii="Arial" w:hAnsi="Arial" w:cs="Arial"/>
          <w:noProof/>
        </w:rPr>
        <w:t xml:space="preserve">Nebulizador eléctrico diseñado para emitir una niebla ultrafina, eficaz para el uso en control urbano y/o jardinería.Ideal para utilizar en el control de plagas por medio de  ULV (Ultra Bajo Volúmen). Equipo compacto, ligero y fácil de transportar. </w:t>
      </w:r>
    </w:p>
    <w:p w14:paraId="7880970E" w14:textId="6B36CA7D" w:rsidR="00EE3ED7" w:rsidRPr="00EE3ED7" w:rsidRDefault="00EE3ED7" w:rsidP="00EE3ED7">
      <w:pPr>
        <w:jc w:val="both"/>
        <w:rPr>
          <w:rFonts w:ascii="Arial" w:hAnsi="Arial" w:cs="Arial"/>
          <w:noProof/>
        </w:rPr>
      </w:pPr>
      <w:r w:rsidRPr="00EE3ED7">
        <w:rPr>
          <w:rFonts w:ascii="Arial" w:hAnsi="Arial" w:cs="Arial"/>
          <w:noProof/>
        </w:rPr>
        <w:t>El depósito con capacidad de 2 gal. está fabricado en polietileno resistente a la corrosión y con un doble aislamiento que cumple las normas internacionales.Válvula de regulación de descarga; permite un control continuo y preciso del flujo de pulverización.</w:t>
      </w:r>
    </w:p>
    <w:p w14:paraId="782FF2B6" w14:textId="444B0D16" w:rsidR="00EE3ED7" w:rsidRPr="00EE3ED7" w:rsidRDefault="00EE3ED7" w:rsidP="00EE3ED7">
      <w:pPr>
        <w:jc w:val="both"/>
        <w:rPr>
          <w:rFonts w:ascii="Arial" w:hAnsi="Arial" w:cs="Arial"/>
          <w:noProof/>
        </w:rPr>
      </w:pPr>
      <w:r w:rsidRPr="00EE3ED7">
        <w:rPr>
          <w:rFonts w:ascii="Arial" w:hAnsi="Arial" w:cs="Arial"/>
          <w:noProof/>
        </w:rPr>
        <w:t>La micronización del producto es perfecta y puede ser controlada por medio de una válvula de regulación. Para ponerla a funcionar, solo tiene que añadir el líquido en el depósito y ya esta listo para trabajar.</w:t>
      </w:r>
    </w:p>
    <w:p w14:paraId="7259D5B0" w14:textId="32235A9C" w:rsidR="00644F0C" w:rsidRPr="00644F0C" w:rsidRDefault="00EE3ED7" w:rsidP="00EE3E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4B424E67" wp14:editId="4FAB5876">
            <wp:extent cx="4763135" cy="30930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F0C" w:rsidRPr="0064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D050E"/>
    <w:rsid w:val="001D0B81"/>
    <w:rsid w:val="002104CC"/>
    <w:rsid w:val="0030349B"/>
    <w:rsid w:val="004C3786"/>
    <w:rsid w:val="00590EB1"/>
    <w:rsid w:val="00644F0C"/>
    <w:rsid w:val="0084564D"/>
    <w:rsid w:val="00873174"/>
    <w:rsid w:val="008A20B7"/>
    <w:rsid w:val="00DB223B"/>
    <w:rsid w:val="00DE46B4"/>
    <w:rsid w:val="00E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2021-01-08T23:15:00Z</dcterms:created>
  <dcterms:modified xsi:type="dcterms:W3CDTF">2021-01-08T23:15:00Z</dcterms:modified>
</cp:coreProperties>
</file>